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59265B">
        <w:rPr>
          <w:b/>
          <w:bCs/>
          <w:sz w:val="60"/>
          <w:szCs w:val="60"/>
        </w:rPr>
        <w:t>16</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B7723A" w:rsidRPr="000B4F4C">
        <w:t>05.02</w:t>
      </w:r>
      <w:r w:rsidR="00016F20" w:rsidRPr="000B4F4C">
        <w:t>.2019</w:t>
      </w:r>
    </w:p>
    <w:p w:rsidR="009274FD" w:rsidRPr="000B4F4C" w:rsidRDefault="009274FD" w:rsidP="009274FD">
      <w:pPr>
        <w:autoSpaceDE w:val="0"/>
        <w:autoSpaceDN w:val="0"/>
        <w:adjustRightInd w:val="0"/>
        <w:ind w:firstLine="708"/>
        <w:jc w:val="both"/>
        <w:rPr>
          <w:b/>
        </w:rPr>
      </w:pPr>
    </w:p>
    <w:p w:rsidR="000B4F4C" w:rsidRDefault="00234D49" w:rsidP="009274FD">
      <w:pPr>
        <w:autoSpaceDE w:val="0"/>
        <w:autoSpaceDN w:val="0"/>
        <w:adjustRightInd w:val="0"/>
        <w:ind w:firstLine="708"/>
        <w:jc w:val="both"/>
      </w:pPr>
      <w:r w:rsidRPr="000B4F4C">
        <w:t xml:space="preserve">Belediye Meclisi </w:t>
      </w:r>
      <w:r w:rsidR="00B7723A" w:rsidRPr="000B4F4C">
        <w:t>05.02</w:t>
      </w:r>
      <w:r w:rsidR="00016F20" w:rsidRPr="000B4F4C">
        <w:t xml:space="preserve">.2019 </w:t>
      </w:r>
      <w:r w:rsidR="009274FD" w:rsidRPr="000B4F4C">
        <w:t>Salı günü saat 14:00’da yapılan olağan toplantısının birinci birleşimine ait karar.</w:t>
      </w:r>
    </w:p>
    <w:p w:rsidR="0059265B" w:rsidRPr="000B4F4C" w:rsidRDefault="0059265B" w:rsidP="009274FD">
      <w:pPr>
        <w:autoSpaceDE w:val="0"/>
        <w:autoSpaceDN w:val="0"/>
        <w:adjustRightInd w:val="0"/>
        <w:ind w:firstLine="708"/>
        <w:jc w:val="both"/>
      </w:pPr>
    </w:p>
    <w:p w:rsidR="00A5420D" w:rsidRPr="000B4F4C" w:rsidRDefault="00A5420D" w:rsidP="00A5420D">
      <w:pPr>
        <w:autoSpaceDE w:val="0"/>
        <w:autoSpaceDN w:val="0"/>
        <w:adjustRightInd w:val="0"/>
        <w:ind w:firstLine="708"/>
        <w:jc w:val="both"/>
        <w:rPr>
          <w:color w:val="000000" w:themeColor="text1"/>
          <w:lang w:val="en-US"/>
        </w:rPr>
      </w:pPr>
      <w:r w:rsidRPr="000B4F4C">
        <w:rPr>
          <w:b/>
          <w:bCs/>
          <w:color w:val="000000" w:themeColor="text1"/>
          <w:lang w:val="en-US"/>
        </w:rPr>
        <w:t xml:space="preserve">Başkan </w:t>
      </w:r>
      <w:r w:rsidR="00184C12">
        <w:rPr>
          <w:bCs/>
          <w:color w:val="000000" w:themeColor="text1"/>
          <w:lang w:val="en-US"/>
        </w:rPr>
        <w:t xml:space="preserve">  : Resul YILMAZ</w:t>
      </w:r>
      <w:bookmarkStart w:id="0" w:name="_GoBack"/>
      <w:bookmarkEnd w:id="0"/>
      <w:r w:rsidRPr="000B4F4C">
        <w:rPr>
          <w:color w:val="000000" w:themeColor="text1"/>
          <w:lang w:val="en-US"/>
        </w:rPr>
        <w:t>.</w:t>
      </w:r>
      <w:r w:rsidRPr="000B4F4C">
        <w:rPr>
          <w:color w:val="000000" w:themeColor="text1"/>
          <w:lang w:val="en-US"/>
        </w:rPr>
        <w:tab/>
      </w:r>
    </w:p>
    <w:p w:rsidR="00A5420D" w:rsidRPr="000B4F4C" w:rsidRDefault="00A5420D" w:rsidP="00A5420D">
      <w:pPr>
        <w:keepNext/>
        <w:autoSpaceDE w:val="0"/>
        <w:autoSpaceDN w:val="0"/>
        <w:adjustRightInd w:val="0"/>
        <w:ind w:firstLine="708"/>
        <w:jc w:val="both"/>
        <w:rPr>
          <w:color w:val="000000" w:themeColor="text1"/>
          <w:lang w:val="en-US"/>
        </w:rPr>
      </w:pPr>
      <w:r w:rsidRPr="000B4F4C">
        <w:rPr>
          <w:b/>
          <w:bCs/>
          <w:color w:val="000000" w:themeColor="text1"/>
          <w:lang w:val="en-US"/>
        </w:rPr>
        <w:t>Katipler</w:t>
      </w:r>
      <w:r w:rsidRPr="000B4F4C">
        <w:rPr>
          <w:bCs/>
          <w:color w:val="000000" w:themeColor="text1"/>
          <w:lang w:val="en-US"/>
        </w:rPr>
        <w:t xml:space="preserve"> :  </w:t>
      </w:r>
      <w:r w:rsidRPr="000B4F4C">
        <w:rPr>
          <w:color w:val="000000" w:themeColor="text1"/>
          <w:lang w:val="en-US"/>
        </w:rPr>
        <w:t>Hasan BAYDİLLİ.</w:t>
      </w:r>
    </w:p>
    <w:p w:rsidR="000B4F4C" w:rsidRPr="000B4F4C" w:rsidRDefault="00A5420D" w:rsidP="00A5420D">
      <w:pPr>
        <w:keepNext/>
        <w:autoSpaceDE w:val="0"/>
        <w:autoSpaceDN w:val="0"/>
        <w:adjustRightInd w:val="0"/>
        <w:ind w:firstLine="708"/>
        <w:jc w:val="both"/>
        <w:rPr>
          <w:color w:val="000000" w:themeColor="text1"/>
          <w:lang w:val="en-US"/>
        </w:rPr>
      </w:pPr>
      <w:r w:rsidRPr="000B4F4C">
        <w:rPr>
          <w:color w:val="000000" w:themeColor="text1"/>
          <w:lang w:val="en-US"/>
        </w:rPr>
        <w:tab/>
        <w:t xml:space="preserve">       </w:t>
      </w:r>
      <w:r w:rsidR="00B7723A" w:rsidRPr="000B4F4C">
        <w:rPr>
          <w:color w:val="000000" w:themeColor="text1"/>
          <w:lang w:val="en-US"/>
        </w:rPr>
        <w:t>Nezahat YEYİN</w:t>
      </w:r>
      <w:r w:rsidRPr="000B4F4C">
        <w:rPr>
          <w:color w:val="000000" w:themeColor="text1"/>
          <w:lang w:val="en-US"/>
        </w:rPr>
        <w:t>.</w:t>
      </w:r>
    </w:p>
    <w:p w:rsidR="000B4F4C" w:rsidRDefault="000B4F4C" w:rsidP="000B4F4C">
      <w:pPr>
        <w:autoSpaceDE w:val="0"/>
        <w:autoSpaceDN w:val="0"/>
        <w:adjustRightInd w:val="0"/>
        <w:ind w:firstLine="708"/>
        <w:jc w:val="both"/>
        <w:rPr>
          <w:color w:val="000000" w:themeColor="text1"/>
        </w:rPr>
      </w:pPr>
      <w:r w:rsidRPr="000B4F4C">
        <w:rPr>
          <w:b/>
          <w:bCs/>
          <w:color w:val="000000" w:themeColor="text1"/>
          <w:lang w:val="en-US"/>
        </w:rPr>
        <w:t xml:space="preserve">Üyeler   </w:t>
      </w:r>
      <w:r w:rsidRPr="000B4F4C">
        <w:rPr>
          <w:bCs/>
          <w:color w:val="000000" w:themeColor="text1"/>
          <w:lang w:val="en-US"/>
        </w:rPr>
        <w:t xml:space="preserve">:Resul YILMAZ, </w:t>
      </w:r>
      <w:r w:rsidRPr="000B4F4C">
        <w:rPr>
          <w:color w:val="000000" w:themeColor="text1"/>
        </w:rPr>
        <w:t>Hamdi HATİPOĞLU, Mülkiye GEYİK, Mustafa GELENER, Nezahat YEYİN, Hasan BAYDİLLİ, Cuma ÇAKMAK, Mustafa SERT, Hacı Ahmet ÖNCÜL,  Murat ADKOŞU, Hicri ARTUN, Eyyüp ÇINAR, Mehmet DURDURGA, Cumali BAYRAM, Murat TAMSES, Bekir GÜMÜŞTAŞ, Ahmet YAVUZER, Hüseyin AKER  ve Ali SOLAK’ın İştirak</w:t>
      </w:r>
      <w:r w:rsidRPr="000B4F4C">
        <w:rPr>
          <w:bCs/>
          <w:color w:val="000000" w:themeColor="text1"/>
        </w:rPr>
        <w:t xml:space="preserve"> </w:t>
      </w:r>
      <w:r w:rsidRPr="000B4F4C">
        <w:rPr>
          <w:color w:val="000000" w:themeColor="text1"/>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59265B" w:rsidRPr="000B4F4C" w:rsidRDefault="0059265B" w:rsidP="000B4F4C">
      <w:pPr>
        <w:autoSpaceDE w:val="0"/>
        <w:autoSpaceDN w:val="0"/>
        <w:adjustRightInd w:val="0"/>
        <w:ind w:firstLine="708"/>
        <w:jc w:val="both"/>
        <w:rPr>
          <w:color w:val="000000" w:themeColor="text1"/>
        </w:rPr>
      </w:pPr>
    </w:p>
    <w:p w:rsidR="00C717E0" w:rsidRPr="000B4F4C" w:rsidRDefault="00C717E0" w:rsidP="00406C21">
      <w:pPr>
        <w:autoSpaceDE w:val="0"/>
        <w:autoSpaceDN w:val="0"/>
        <w:adjustRightInd w:val="0"/>
        <w:ind w:firstLine="708"/>
        <w:jc w:val="both"/>
      </w:pPr>
    </w:p>
    <w:p w:rsidR="0059265B" w:rsidRPr="009C1E97" w:rsidRDefault="0059265B" w:rsidP="0059265B">
      <w:pPr>
        <w:ind w:firstLine="708"/>
        <w:contextualSpacing/>
        <w:jc w:val="both"/>
        <w:rPr>
          <w:rFonts w:eastAsia="Times New Roman"/>
          <w:color w:val="000000" w:themeColor="text1"/>
          <w:lang w:eastAsia="tr-TR"/>
        </w:rPr>
      </w:pPr>
      <w:r w:rsidRPr="009C1E97">
        <w:rPr>
          <w:b/>
          <w:color w:val="000000" w:themeColor="text1"/>
        </w:rPr>
        <w:t>GÜNDEMİN İKİNCİ MADDESİ</w:t>
      </w:r>
      <w:r w:rsidRPr="009C1E97">
        <w:rPr>
          <w:color w:val="000000" w:themeColor="text1"/>
        </w:rPr>
        <w:t xml:space="preserve">: </w:t>
      </w:r>
      <w:r w:rsidRPr="00CE6B03">
        <w:rPr>
          <w:rFonts w:eastAsia="Arial Unicode MS"/>
          <w:bCs/>
          <w:lang w:eastAsia="tr-TR"/>
        </w:rPr>
        <w:t>Plan Ve Proje Müdürlüğünden Gelen Hacıömer Mahallesi Ada:134 Parsel :4 Te Kayıtlı 1/5000 Ölçekli Nazım İmar Planına Uygun Olarak Hazırlanan 1/1000 Ölçekli Uygulama İmar Planının Onaylanmasının Görüşülmesi</w:t>
      </w:r>
      <w:r>
        <w:rPr>
          <w:rFonts w:eastAsia="Arial Unicode MS"/>
          <w:bCs/>
          <w:lang w:eastAsia="tr-TR"/>
        </w:rPr>
        <w:t xml:space="preserve"> </w:t>
      </w:r>
      <w:r w:rsidRPr="009C1E97">
        <w:rPr>
          <w:rFonts w:eastAsia="Times New Roman"/>
          <w:color w:val="000000" w:themeColor="text1"/>
          <w:lang w:eastAsia="tr-TR"/>
        </w:rPr>
        <w:t>Hakkında İdi.</w:t>
      </w:r>
    </w:p>
    <w:p w:rsidR="0059265B" w:rsidRPr="009C1E97" w:rsidRDefault="0059265B" w:rsidP="0059265B">
      <w:pPr>
        <w:ind w:firstLine="708"/>
        <w:jc w:val="both"/>
        <w:rPr>
          <w:rFonts w:eastAsia="Times New Roman"/>
          <w:color w:val="000000" w:themeColor="text1"/>
          <w:lang w:eastAsia="tr-TR"/>
        </w:rPr>
      </w:pPr>
    </w:p>
    <w:p w:rsidR="0059265B" w:rsidRDefault="0059265B" w:rsidP="0059265B">
      <w:pPr>
        <w:ind w:firstLine="708"/>
        <w:contextualSpacing/>
        <w:jc w:val="both"/>
        <w:rPr>
          <w:rFonts w:eastAsia="Arial Unicode MS"/>
          <w:bCs/>
          <w:color w:val="000000" w:themeColor="text1"/>
        </w:rPr>
      </w:pPr>
      <w:r>
        <w:rPr>
          <w:color w:val="000000" w:themeColor="text1"/>
        </w:rPr>
        <w:t xml:space="preserve">Plan ve Proje  Müdürlüğünden </w:t>
      </w:r>
      <w:r w:rsidRPr="009C1E97">
        <w:rPr>
          <w:rFonts w:eastAsia="Arial Unicode MS"/>
          <w:bCs/>
          <w:color w:val="000000" w:themeColor="text1"/>
        </w:rPr>
        <w:t xml:space="preserve">gelen </w:t>
      </w:r>
      <w:r>
        <w:rPr>
          <w:rFonts w:eastAsia="Arial Unicode MS"/>
          <w:bCs/>
          <w:color w:val="000000" w:themeColor="text1"/>
        </w:rPr>
        <w:t>28/01/2019</w:t>
      </w:r>
      <w:r w:rsidRPr="009C1E97">
        <w:rPr>
          <w:rFonts w:eastAsia="Arial Unicode MS"/>
          <w:bCs/>
          <w:color w:val="000000" w:themeColor="text1"/>
        </w:rPr>
        <w:t xml:space="preserve"> tarih ve </w:t>
      </w:r>
      <w:r>
        <w:rPr>
          <w:color w:val="000000" w:themeColor="text1"/>
        </w:rPr>
        <w:t xml:space="preserve">29972362-301.05.03.99/34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59265B" w:rsidRDefault="0059265B" w:rsidP="0059265B">
      <w:pPr>
        <w:ind w:firstLine="708"/>
        <w:contextualSpacing/>
        <w:jc w:val="both"/>
        <w:rPr>
          <w:rFonts w:eastAsia="Arial Unicode MS"/>
          <w:bCs/>
          <w:color w:val="000000" w:themeColor="text1"/>
        </w:rPr>
      </w:pPr>
    </w:p>
    <w:p w:rsidR="0059265B" w:rsidRDefault="0059265B" w:rsidP="0059265B">
      <w:pPr>
        <w:ind w:firstLine="708"/>
        <w:contextualSpacing/>
        <w:jc w:val="both"/>
        <w:rPr>
          <w:rFonts w:eastAsia="Arial Unicode MS"/>
          <w:bCs/>
        </w:rPr>
      </w:pPr>
      <w:r>
        <w:rPr>
          <w:rFonts w:eastAsia="Arial Unicode MS"/>
          <w:bCs/>
          <w:color w:val="000000" w:themeColor="text1"/>
        </w:rPr>
        <w:t xml:space="preserve">İlgi: 24.01.2018 Tarih ve 13784794-754-E. 1223 Sayılı Şanlıurfa </w:t>
      </w:r>
      <w:r>
        <w:rPr>
          <w:rFonts w:eastAsia="Arial Unicode MS"/>
          <w:bCs/>
        </w:rPr>
        <w:t xml:space="preserve">Büyükşehir Belediye Başkanlığı İmar ve Şehircilik Dairesi Başkanlığından gelen ‘’Nazım İmar Planı Değişikliği’’ konulu yazı. </w:t>
      </w:r>
    </w:p>
    <w:p w:rsidR="0059265B" w:rsidRDefault="0059265B" w:rsidP="0059265B">
      <w:pPr>
        <w:ind w:firstLine="708"/>
        <w:contextualSpacing/>
        <w:jc w:val="both"/>
        <w:rPr>
          <w:rFonts w:eastAsia="Arial Unicode MS"/>
          <w:bCs/>
        </w:rPr>
      </w:pPr>
      <w:r>
        <w:rPr>
          <w:rFonts w:eastAsia="Arial Unicode MS"/>
          <w:bCs/>
        </w:rPr>
        <w:t>İlgi yazıya istinaden İlçemiz Hacıömer Mahallesinde bulunan kadastro Ada:134, Parsel:4’ te kayıtlı taşınmaza yönelik Büyükşehir Belediye Meclisinin 29.11.2018 tarih ve 444 sayılı kararı ile 1/5000 ölçekli nazım imar planı onaylanmıştır.</w:t>
      </w:r>
    </w:p>
    <w:p w:rsidR="0059265B" w:rsidRDefault="0059265B" w:rsidP="0059265B">
      <w:pPr>
        <w:ind w:firstLine="708"/>
        <w:contextualSpacing/>
        <w:jc w:val="both"/>
        <w:rPr>
          <w:rFonts w:eastAsia="Arial Unicode MS"/>
          <w:bCs/>
        </w:rPr>
      </w:pPr>
    </w:p>
    <w:p w:rsidR="0059265B" w:rsidRDefault="0059265B" w:rsidP="0059265B">
      <w:pPr>
        <w:ind w:firstLine="708"/>
        <w:contextualSpacing/>
        <w:jc w:val="both"/>
        <w:rPr>
          <w:rFonts w:eastAsia="Arial Unicode MS"/>
          <w:bCs/>
        </w:rPr>
      </w:pPr>
      <w:r>
        <w:rPr>
          <w:rFonts w:eastAsia="Arial Unicode MS"/>
          <w:bCs/>
        </w:rPr>
        <w:t>Söz konusu ekte sunulan 1/1000 ölçekli uygulama imar planının 1/5000 ölçekli nazım imar planına uygun olarak hazırlanmış olup, 1/1000 ölçekli uygulama imar planının onaylanması için olağan meclis toplantısında görüşülerek karara bağlanması hususu meclis üyelerinin bilgisine sunuldu.</w:t>
      </w:r>
    </w:p>
    <w:p w:rsidR="0059265B" w:rsidRDefault="0059265B" w:rsidP="0059265B">
      <w:pPr>
        <w:ind w:firstLine="708"/>
        <w:contextualSpacing/>
        <w:jc w:val="both"/>
        <w:rPr>
          <w:rFonts w:eastAsia="Arial Unicode MS"/>
          <w:bCs/>
        </w:rPr>
      </w:pPr>
    </w:p>
    <w:p w:rsidR="0059265B" w:rsidRDefault="0059265B" w:rsidP="0059265B">
      <w:pPr>
        <w:ind w:firstLine="708"/>
        <w:contextualSpacing/>
        <w:jc w:val="both"/>
        <w:rPr>
          <w:rFonts w:eastAsia="Arial Unicode MS"/>
          <w:bCs/>
        </w:rPr>
      </w:pPr>
      <w:r>
        <w:rPr>
          <w:rFonts w:eastAsia="Arial Unicode MS"/>
          <w:bCs/>
        </w:rPr>
        <w:lastRenderedPageBreak/>
        <w:t>Meclis Başkanı Resul YILMAZ söz alarak; ‘’Gündemin ikinci maddesinin İmar Komisyonuna havale edilmesini öneriyorum. Komisyonumuz çalışmalarını hazırlayıp meclise rapor sunduktan sonra görüşüp karara bağlayalım.’’ dedi.</w:t>
      </w:r>
    </w:p>
    <w:p w:rsidR="0059265B" w:rsidRDefault="0059265B" w:rsidP="0059265B">
      <w:pPr>
        <w:ind w:firstLine="708"/>
        <w:contextualSpacing/>
        <w:jc w:val="both"/>
        <w:rPr>
          <w:rFonts w:eastAsia="Arial Unicode MS"/>
          <w:bCs/>
        </w:rPr>
      </w:pPr>
    </w:p>
    <w:p w:rsidR="0059265B" w:rsidRDefault="0059265B" w:rsidP="0059265B">
      <w:pPr>
        <w:ind w:firstLine="708"/>
        <w:contextualSpacing/>
        <w:jc w:val="both"/>
        <w:rPr>
          <w:rFonts w:eastAsia="Arial Unicode MS"/>
          <w:bCs/>
        </w:rPr>
      </w:pPr>
      <w:r>
        <w:rPr>
          <w:rFonts w:eastAsia="Arial Unicode MS"/>
          <w:bCs/>
        </w:rPr>
        <w:t>Gündem Maddesi ile ilgili söz isteyen olup olmadığı soruldu.</w:t>
      </w:r>
    </w:p>
    <w:p w:rsidR="0059265B" w:rsidRDefault="0059265B" w:rsidP="0059265B">
      <w:pPr>
        <w:ind w:firstLine="708"/>
        <w:contextualSpacing/>
        <w:jc w:val="both"/>
        <w:rPr>
          <w:rFonts w:eastAsia="Arial Unicode MS"/>
          <w:bCs/>
        </w:rPr>
      </w:pPr>
      <w:r>
        <w:rPr>
          <w:rFonts w:eastAsia="Arial Unicode MS"/>
          <w:bCs/>
        </w:rPr>
        <w:t>Gündem Maddesi ile ilgili söz isteyen olmadığından oylamaya geçildi.</w:t>
      </w:r>
    </w:p>
    <w:p w:rsidR="0059265B" w:rsidRDefault="0059265B" w:rsidP="0059265B">
      <w:pPr>
        <w:ind w:firstLine="708"/>
        <w:jc w:val="both"/>
        <w:rPr>
          <w:rFonts w:eastAsia="Times New Roman"/>
          <w:lang w:eastAsia="tr-TR"/>
        </w:rPr>
      </w:pPr>
    </w:p>
    <w:p w:rsidR="0059265B" w:rsidRPr="00F62E4C" w:rsidRDefault="0059265B" w:rsidP="0059265B">
      <w:pPr>
        <w:ind w:firstLine="708"/>
        <w:jc w:val="both"/>
        <w:rPr>
          <w:rFonts w:eastAsia="Times New Roman"/>
          <w:lang w:eastAsia="tr-TR"/>
        </w:rPr>
      </w:pPr>
      <w:r>
        <w:rPr>
          <w:bCs/>
          <w:color w:val="000000" w:themeColor="text1"/>
          <w:lang w:val="en-US"/>
        </w:rPr>
        <w:t xml:space="preserve"> İsim okunmak suretiyle yapılan açık oylamada;  Resul YILMAZ, </w:t>
      </w:r>
      <w:r>
        <w:rPr>
          <w:color w:val="000000" w:themeColor="text1"/>
        </w:rPr>
        <w:t xml:space="preserve">Hamdi HATİPOĞLU, Mülkiye GEYİK, Mustafa GELENER, </w:t>
      </w:r>
      <w:r w:rsidRPr="009C1E97">
        <w:rPr>
          <w:color w:val="000000" w:themeColor="text1"/>
        </w:rPr>
        <w:t>Nezahat YEYİN, Hasan BAYDİLLİ,</w:t>
      </w:r>
      <w:r>
        <w:rPr>
          <w:color w:val="000000" w:themeColor="text1"/>
        </w:rPr>
        <w:t xml:space="preserve"> Cuma ÇAKMAK, Mustafa SERT,</w:t>
      </w:r>
      <w:r w:rsidRPr="009C1E97">
        <w:rPr>
          <w:color w:val="000000" w:themeColor="text1"/>
        </w:rPr>
        <w:t xml:space="preserve"> Hacı Ahmet ÖNCÜL,  Murat ADKOŞU, </w:t>
      </w:r>
      <w:r>
        <w:rPr>
          <w:color w:val="000000" w:themeColor="text1"/>
        </w:rPr>
        <w:t>Hicri ARTUN, Eyyüp ÇINAR</w:t>
      </w:r>
      <w:r w:rsidRPr="009C1E97">
        <w:rPr>
          <w:color w:val="000000" w:themeColor="text1"/>
        </w:rPr>
        <w:t>,</w:t>
      </w:r>
      <w:r>
        <w:rPr>
          <w:color w:val="000000" w:themeColor="text1"/>
        </w:rPr>
        <w:t xml:space="preserve"> Mehmet DURDURGA,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xml:space="preserve">  ve </w:t>
      </w:r>
      <w:r w:rsidRPr="009C1E97">
        <w:rPr>
          <w:color w:val="000000" w:themeColor="text1"/>
        </w:rPr>
        <w:t>Ali SOLAK’ın</w:t>
      </w:r>
      <w:r>
        <w:rPr>
          <w:color w:val="000000" w:themeColor="text1"/>
        </w:rPr>
        <w:t xml:space="preserve"> kabul yönünde oy kullandıkları görüldü.</w:t>
      </w:r>
    </w:p>
    <w:p w:rsidR="0059265B" w:rsidRPr="009C1E97" w:rsidRDefault="0059265B" w:rsidP="0059265B">
      <w:pPr>
        <w:tabs>
          <w:tab w:val="left" w:pos="7185"/>
        </w:tabs>
        <w:jc w:val="both"/>
        <w:rPr>
          <w:rFonts w:eastAsia="Times New Roman"/>
          <w:bCs/>
          <w:color w:val="000000" w:themeColor="text1"/>
          <w:lang w:eastAsia="tr-TR"/>
        </w:rPr>
      </w:pPr>
      <w:r>
        <w:rPr>
          <w:rFonts w:eastAsia="Times New Roman"/>
          <w:color w:val="000000" w:themeColor="text1"/>
          <w:lang w:eastAsia="tr-TR"/>
        </w:rPr>
        <w:t xml:space="preserve">             </w:t>
      </w:r>
      <w:r>
        <w:t xml:space="preserve">      </w:t>
      </w:r>
    </w:p>
    <w:p w:rsidR="000B4F4C" w:rsidRPr="0059265B" w:rsidRDefault="0059265B" w:rsidP="0059265B">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 xml:space="preserve">ikinci </w:t>
      </w:r>
      <w:r w:rsidRPr="009C1E97">
        <w:rPr>
          <w:b/>
          <w:color w:val="000000" w:themeColor="text1"/>
        </w:rPr>
        <w:t>maddesi olan</w:t>
      </w:r>
      <w:r>
        <w:rPr>
          <w:b/>
          <w:color w:val="000000" w:themeColor="text1"/>
        </w:rPr>
        <w:t xml:space="preserve">; </w:t>
      </w:r>
      <w:r w:rsidRPr="00CE6B03">
        <w:rPr>
          <w:rFonts w:eastAsia="Arial Unicode MS"/>
          <w:bCs/>
          <w:lang w:eastAsia="tr-TR"/>
        </w:rPr>
        <w:t>Plan Ve Proje Müdürlüğünden Gelen Hacıömer Mahallesi Ada:134 Parsel :4 Te Kayıtlı 1/5000 Ölçekli Nazım İmar Planına Uygun Olarak Hazırlanan 1/100</w:t>
      </w:r>
      <w:r>
        <w:rPr>
          <w:rFonts w:eastAsia="Arial Unicode MS"/>
          <w:bCs/>
          <w:lang w:eastAsia="tr-TR"/>
        </w:rPr>
        <w:t xml:space="preserve">0 Ölçekli Uygulama İmar Planının görüşülmesi hususunun İmar Komisyonuna havale edilmesi hususu </w:t>
      </w:r>
      <w:r w:rsidRPr="009C1E97">
        <w:rPr>
          <w:rFonts w:eastAsia="Arial Unicode MS"/>
          <w:bCs/>
          <w:color w:val="000000" w:themeColor="text1"/>
        </w:rPr>
        <w:t>oy birliği</w:t>
      </w:r>
      <w:r w:rsidRPr="009C1E97">
        <w:rPr>
          <w:rFonts w:eastAsia="Times New Roman"/>
          <w:color w:val="000000" w:themeColor="text1"/>
          <w:lang w:eastAsia="tr-TR"/>
        </w:rPr>
        <w:t xml:space="preserve"> ile kabul edildi. </w:t>
      </w:r>
      <w:r w:rsidR="000B4F4C" w:rsidRPr="000B4F4C">
        <w:rPr>
          <w:color w:val="000000" w:themeColor="text1"/>
          <w:sz w:val="22"/>
          <w:szCs w:val="22"/>
        </w:rPr>
        <w:t>05/02</w:t>
      </w:r>
      <w:r w:rsidR="009E2B18" w:rsidRPr="000B4F4C">
        <w:rPr>
          <w:color w:val="000000" w:themeColor="text1"/>
          <w:sz w:val="22"/>
          <w:szCs w:val="22"/>
        </w:rPr>
        <w:t>/2019</w:t>
      </w:r>
    </w:p>
    <w:p w:rsidR="000B4F4C" w:rsidRPr="000B4F4C" w:rsidRDefault="000B4F4C" w:rsidP="000B4F4C">
      <w:pPr>
        <w:ind w:firstLine="708"/>
        <w:jc w:val="both"/>
        <w:rPr>
          <w:rFonts w:eastAsia="Times New Roman"/>
          <w:color w:val="000000" w:themeColor="text1"/>
          <w:sz w:val="22"/>
          <w:szCs w:val="22"/>
          <w:lang w:eastAsia="tr-TR"/>
        </w:rPr>
      </w:pPr>
    </w:p>
    <w:p w:rsidR="009E2B18" w:rsidRDefault="00EA3B0E" w:rsidP="00EA3B0E">
      <w:pPr>
        <w:rPr>
          <w:b/>
          <w:sz w:val="22"/>
          <w:szCs w:val="22"/>
          <w:lang w:val="en-US"/>
        </w:rPr>
      </w:pPr>
      <w:r w:rsidRPr="000B4F4C">
        <w:rPr>
          <w:b/>
          <w:sz w:val="22"/>
          <w:szCs w:val="22"/>
          <w:lang w:val="en-US"/>
        </w:rPr>
        <w:t xml:space="preserve">       </w:t>
      </w:r>
    </w:p>
    <w:p w:rsidR="0059265B" w:rsidRDefault="0059265B" w:rsidP="00EA3B0E">
      <w:pPr>
        <w:rPr>
          <w:b/>
          <w:sz w:val="22"/>
          <w:szCs w:val="22"/>
          <w:lang w:val="en-US"/>
        </w:rPr>
      </w:pPr>
    </w:p>
    <w:p w:rsidR="0059265B" w:rsidRPr="000B4F4C" w:rsidRDefault="0059265B" w:rsidP="00EA3B0E">
      <w:pPr>
        <w:rPr>
          <w:b/>
          <w:sz w:val="22"/>
          <w:szCs w:val="22"/>
          <w:lang w:val="en-US"/>
        </w:rPr>
      </w:pPr>
    </w:p>
    <w:p w:rsidR="00EA3B0E" w:rsidRPr="000B4F4C" w:rsidRDefault="009E2B18" w:rsidP="00EA3B0E">
      <w:pPr>
        <w:rPr>
          <w:b/>
          <w:sz w:val="22"/>
          <w:szCs w:val="22"/>
          <w:lang w:val="en-US"/>
        </w:rPr>
      </w:pPr>
      <w:r w:rsidRPr="000B4F4C">
        <w:rPr>
          <w:b/>
          <w:sz w:val="22"/>
          <w:szCs w:val="22"/>
          <w:lang w:val="en-US"/>
        </w:rPr>
        <w:t xml:space="preserve"> </w:t>
      </w:r>
      <w:r w:rsidR="000B4F4C" w:rsidRPr="000B4F4C">
        <w:rPr>
          <w:b/>
          <w:sz w:val="22"/>
          <w:szCs w:val="22"/>
          <w:lang w:val="en-US"/>
        </w:rPr>
        <w:t xml:space="preserve">   </w:t>
      </w:r>
      <w:r w:rsidR="00107E1A" w:rsidRPr="000B4F4C">
        <w:rPr>
          <w:b/>
          <w:sz w:val="22"/>
          <w:szCs w:val="22"/>
          <w:lang w:val="en-US"/>
        </w:rPr>
        <w:t xml:space="preserve">  </w:t>
      </w:r>
      <w:r w:rsidR="000B4F4C" w:rsidRPr="000B4F4C">
        <w:rPr>
          <w:b/>
          <w:sz w:val="22"/>
          <w:szCs w:val="22"/>
          <w:lang w:val="en-US"/>
        </w:rPr>
        <w:t>Resul YILMAZ</w:t>
      </w:r>
      <w:r w:rsidR="00EA3B0E" w:rsidRPr="000B4F4C">
        <w:rPr>
          <w:b/>
          <w:sz w:val="22"/>
          <w:szCs w:val="22"/>
          <w:lang w:val="en-US"/>
        </w:rPr>
        <w:t xml:space="preserve">                       </w:t>
      </w:r>
      <w:r w:rsidR="00826150">
        <w:rPr>
          <w:b/>
          <w:sz w:val="22"/>
          <w:szCs w:val="22"/>
          <w:lang w:val="en-US"/>
        </w:rPr>
        <w:t xml:space="preserve">   Nezahat YEYİN </w:t>
      </w:r>
      <w:r w:rsidR="00107E1A" w:rsidRPr="000B4F4C">
        <w:rPr>
          <w:b/>
          <w:sz w:val="22"/>
          <w:szCs w:val="22"/>
          <w:lang w:val="en-US"/>
        </w:rPr>
        <w:t xml:space="preserve">                    </w:t>
      </w:r>
      <w:r w:rsidR="0059265B">
        <w:rPr>
          <w:b/>
          <w:sz w:val="22"/>
          <w:szCs w:val="22"/>
          <w:lang w:val="en-US"/>
        </w:rPr>
        <w:t xml:space="preserve">   </w:t>
      </w:r>
      <w:r w:rsidR="00107E1A" w:rsidRPr="000B4F4C">
        <w:rPr>
          <w:b/>
          <w:sz w:val="22"/>
          <w:szCs w:val="22"/>
          <w:lang w:val="en-US"/>
        </w:rPr>
        <w:t xml:space="preserve">  </w:t>
      </w:r>
      <w:r w:rsidR="00A5420D" w:rsidRPr="000B4F4C">
        <w:rPr>
          <w:b/>
          <w:sz w:val="22"/>
          <w:szCs w:val="22"/>
          <w:lang w:val="en-US"/>
        </w:rPr>
        <w:t>Hasan BAYDİLLİ</w:t>
      </w:r>
    </w:p>
    <w:p w:rsidR="00EA3B0E" w:rsidRPr="000B4F4C" w:rsidRDefault="00EA3B0E" w:rsidP="00EA3B0E">
      <w:pPr>
        <w:rPr>
          <w:b/>
          <w:sz w:val="22"/>
          <w:szCs w:val="22"/>
          <w:lang w:val="en-US"/>
        </w:rPr>
      </w:pPr>
      <w:r w:rsidRPr="000B4F4C">
        <w:rPr>
          <w:b/>
          <w:sz w:val="22"/>
          <w:szCs w:val="22"/>
          <w:lang w:val="en-US"/>
        </w:rPr>
        <w:t xml:space="preserve">     </w:t>
      </w:r>
      <w:r w:rsidR="000B4F4C" w:rsidRPr="000B4F4C">
        <w:rPr>
          <w:b/>
          <w:sz w:val="22"/>
          <w:szCs w:val="22"/>
          <w:lang w:val="en-US"/>
        </w:rPr>
        <w:t>Belediye Başkanı</w:t>
      </w:r>
      <w:r w:rsidRPr="000B4F4C">
        <w:rPr>
          <w:b/>
          <w:sz w:val="22"/>
          <w:szCs w:val="22"/>
          <w:lang w:val="en-US"/>
        </w:rPr>
        <w:tab/>
        <w:t xml:space="preserve">                </w:t>
      </w:r>
      <w:r w:rsidR="00107E1A" w:rsidRPr="000B4F4C">
        <w:rPr>
          <w:b/>
          <w:sz w:val="22"/>
          <w:szCs w:val="22"/>
          <w:lang w:val="en-US"/>
        </w:rPr>
        <w:t xml:space="preserve"> </w:t>
      </w:r>
      <w:r w:rsidR="006C183F" w:rsidRPr="000B4F4C">
        <w:rPr>
          <w:b/>
          <w:sz w:val="22"/>
          <w:szCs w:val="22"/>
          <w:lang w:val="en-US"/>
        </w:rPr>
        <w:t xml:space="preserve">   </w:t>
      </w:r>
      <w:r w:rsidR="000B4F4C" w:rsidRPr="000B4F4C">
        <w:rPr>
          <w:b/>
          <w:sz w:val="22"/>
          <w:szCs w:val="22"/>
          <w:lang w:val="en-US"/>
        </w:rPr>
        <w:t xml:space="preserve">   </w:t>
      </w:r>
      <w:r w:rsidRPr="000B4F4C">
        <w:rPr>
          <w:b/>
          <w:sz w:val="22"/>
          <w:szCs w:val="22"/>
          <w:lang w:val="en-US"/>
        </w:rPr>
        <w:t xml:space="preserve"> </w:t>
      </w:r>
      <w:r w:rsidR="009274FD" w:rsidRPr="000B4F4C">
        <w:rPr>
          <w:b/>
          <w:sz w:val="22"/>
          <w:szCs w:val="22"/>
          <w:lang w:val="en-US"/>
        </w:rPr>
        <w:t xml:space="preserve">     </w:t>
      </w:r>
      <w:r w:rsidRPr="000B4F4C">
        <w:rPr>
          <w:b/>
          <w:sz w:val="22"/>
          <w:szCs w:val="22"/>
          <w:lang w:val="en-US"/>
        </w:rPr>
        <w:t>Kâtip</w:t>
      </w:r>
      <w:r w:rsidRPr="000B4F4C">
        <w:rPr>
          <w:b/>
          <w:sz w:val="22"/>
          <w:szCs w:val="22"/>
          <w:lang w:val="en-US"/>
        </w:rPr>
        <w:tab/>
      </w:r>
      <w:r w:rsidRPr="000B4F4C">
        <w:rPr>
          <w:b/>
          <w:sz w:val="22"/>
          <w:szCs w:val="22"/>
          <w:lang w:val="en-US"/>
        </w:rPr>
        <w:tab/>
        <w:t xml:space="preserve">            </w:t>
      </w:r>
      <w:r w:rsidR="000B4F4C" w:rsidRPr="000B4F4C">
        <w:rPr>
          <w:b/>
          <w:sz w:val="22"/>
          <w:szCs w:val="22"/>
          <w:lang w:val="en-US"/>
        </w:rPr>
        <w:t xml:space="preserve">    </w:t>
      </w:r>
      <w:r w:rsidRPr="000B4F4C">
        <w:rPr>
          <w:b/>
          <w:sz w:val="22"/>
          <w:szCs w:val="22"/>
          <w:lang w:val="en-US"/>
        </w:rPr>
        <w:t xml:space="preserve">    </w:t>
      </w:r>
      <w:r w:rsidR="00493689" w:rsidRPr="000B4F4C">
        <w:rPr>
          <w:b/>
          <w:sz w:val="22"/>
          <w:szCs w:val="22"/>
          <w:lang w:val="en-US"/>
        </w:rPr>
        <w:t xml:space="preserve">   </w:t>
      </w:r>
      <w:r w:rsidRPr="000B4F4C">
        <w:rPr>
          <w:b/>
          <w:sz w:val="22"/>
          <w:szCs w:val="22"/>
          <w:lang w:val="en-US"/>
        </w:rPr>
        <w:t xml:space="preserve"> Kâtip</w:t>
      </w:r>
    </w:p>
    <w:p w:rsidR="00E031D0" w:rsidRPr="000B4F4C" w:rsidRDefault="00EA3B0E" w:rsidP="006C183F">
      <w:pPr>
        <w:rPr>
          <w:b/>
          <w:sz w:val="22"/>
          <w:szCs w:val="22"/>
        </w:rPr>
      </w:pPr>
      <w:r w:rsidRPr="000B4F4C">
        <w:rPr>
          <w:b/>
          <w:sz w:val="22"/>
          <w:szCs w:val="22"/>
          <w:lang w:val="en-US"/>
        </w:rPr>
        <w:t xml:space="preserve">     </w:t>
      </w:r>
      <w:r w:rsidR="00107E1A" w:rsidRPr="000B4F4C">
        <w:rPr>
          <w:b/>
          <w:sz w:val="22"/>
          <w:szCs w:val="22"/>
          <w:lang w:val="en-US"/>
        </w:rPr>
        <w:t xml:space="preserve"> </w:t>
      </w:r>
      <w:r w:rsidRPr="000B4F4C">
        <w:rPr>
          <w:b/>
          <w:sz w:val="22"/>
          <w:szCs w:val="22"/>
          <w:lang w:val="en-US"/>
        </w:rPr>
        <w:t xml:space="preserve">Meclis </w:t>
      </w:r>
      <w:r w:rsidR="000B4F4C" w:rsidRPr="000B4F4C">
        <w:rPr>
          <w:b/>
          <w:sz w:val="22"/>
          <w:szCs w:val="22"/>
          <w:lang w:val="en-US"/>
        </w:rPr>
        <w:t>Başkanı</w:t>
      </w:r>
    </w:p>
    <w:sectPr w:rsidR="00E031D0" w:rsidRPr="000B4F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B91" w:rsidRDefault="00961B91" w:rsidP="00450D7D">
      <w:r>
        <w:separator/>
      </w:r>
    </w:p>
  </w:endnote>
  <w:endnote w:type="continuationSeparator" w:id="0">
    <w:p w:rsidR="00961B91" w:rsidRDefault="00961B91"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B91" w:rsidRDefault="00961B91" w:rsidP="00450D7D">
      <w:r>
        <w:separator/>
      </w:r>
    </w:p>
  </w:footnote>
  <w:footnote w:type="continuationSeparator" w:id="0">
    <w:p w:rsidR="00961B91" w:rsidRDefault="00961B91"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107E1A"/>
    <w:rsid w:val="00124492"/>
    <w:rsid w:val="00184C12"/>
    <w:rsid w:val="001942B5"/>
    <w:rsid w:val="001A1B83"/>
    <w:rsid w:val="002155C8"/>
    <w:rsid w:val="0022036D"/>
    <w:rsid w:val="00230140"/>
    <w:rsid w:val="00234D49"/>
    <w:rsid w:val="002A54EF"/>
    <w:rsid w:val="002B616B"/>
    <w:rsid w:val="002C2E59"/>
    <w:rsid w:val="002E2082"/>
    <w:rsid w:val="00372C9C"/>
    <w:rsid w:val="00373662"/>
    <w:rsid w:val="00406C21"/>
    <w:rsid w:val="00423B0B"/>
    <w:rsid w:val="00450D7D"/>
    <w:rsid w:val="004521C1"/>
    <w:rsid w:val="0045357D"/>
    <w:rsid w:val="00456690"/>
    <w:rsid w:val="00456A0E"/>
    <w:rsid w:val="00493689"/>
    <w:rsid w:val="004C25E9"/>
    <w:rsid w:val="004C7488"/>
    <w:rsid w:val="00562869"/>
    <w:rsid w:val="00586B14"/>
    <w:rsid w:val="0059265B"/>
    <w:rsid w:val="005C02BD"/>
    <w:rsid w:val="0069685D"/>
    <w:rsid w:val="006A29DE"/>
    <w:rsid w:val="006B699D"/>
    <w:rsid w:val="006C0F21"/>
    <w:rsid w:val="006C183F"/>
    <w:rsid w:val="006E6E4B"/>
    <w:rsid w:val="00700638"/>
    <w:rsid w:val="00713C5F"/>
    <w:rsid w:val="00722291"/>
    <w:rsid w:val="00741AC9"/>
    <w:rsid w:val="007420B2"/>
    <w:rsid w:val="007642B4"/>
    <w:rsid w:val="00797935"/>
    <w:rsid w:val="007A5132"/>
    <w:rsid w:val="007B46C6"/>
    <w:rsid w:val="007B79E0"/>
    <w:rsid w:val="00811A26"/>
    <w:rsid w:val="00826150"/>
    <w:rsid w:val="00894398"/>
    <w:rsid w:val="008A14AD"/>
    <w:rsid w:val="008A74DD"/>
    <w:rsid w:val="008D6965"/>
    <w:rsid w:val="008F2C25"/>
    <w:rsid w:val="009274FD"/>
    <w:rsid w:val="00961B91"/>
    <w:rsid w:val="00980AC9"/>
    <w:rsid w:val="009C31B6"/>
    <w:rsid w:val="009D64EA"/>
    <w:rsid w:val="009D705A"/>
    <w:rsid w:val="009E2B18"/>
    <w:rsid w:val="009F4BDE"/>
    <w:rsid w:val="00A5420D"/>
    <w:rsid w:val="00A73BDA"/>
    <w:rsid w:val="00A97E33"/>
    <w:rsid w:val="00AA231E"/>
    <w:rsid w:val="00AC1491"/>
    <w:rsid w:val="00AD6F6C"/>
    <w:rsid w:val="00AE315A"/>
    <w:rsid w:val="00B33AB1"/>
    <w:rsid w:val="00B7723A"/>
    <w:rsid w:val="00B80871"/>
    <w:rsid w:val="00B90978"/>
    <w:rsid w:val="00B95BFA"/>
    <w:rsid w:val="00C43305"/>
    <w:rsid w:val="00C45977"/>
    <w:rsid w:val="00C717E0"/>
    <w:rsid w:val="00C73202"/>
    <w:rsid w:val="00C759DD"/>
    <w:rsid w:val="00C80DB1"/>
    <w:rsid w:val="00C81443"/>
    <w:rsid w:val="00CF52AD"/>
    <w:rsid w:val="00D127F0"/>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58F6"/>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483</Words>
  <Characters>2759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22</cp:revision>
  <cp:lastPrinted>2019-02-11T07:09:00Z</cp:lastPrinted>
  <dcterms:created xsi:type="dcterms:W3CDTF">2019-01-15T08:32:00Z</dcterms:created>
  <dcterms:modified xsi:type="dcterms:W3CDTF">2019-02-11T07:09:00Z</dcterms:modified>
</cp:coreProperties>
</file>